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στη Διεύθυνση Π.Ε. Ζ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>ακύνθου για το σχολικό έτος 2022-2023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, θα αναλάβουν υπηρεσία στις σχολικές μονάδες τοποθέτησής </w:t>
      </w:r>
      <w:r w:rsidR="003F01FE">
        <w:rPr>
          <w:rFonts w:ascii="Tahoma" w:hAnsi="Tahoma" w:cs="Tahoma"/>
          <w:bCs/>
          <w:color w:val="333333"/>
          <w:shd w:val="clear" w:color="auto" w:fill="FAFAFA"/>
        </w:rPr>
        <w:t>τους</w:t>
      </w:r>
      <w:r w:rsidR="002E15E5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>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4C2580" w:rsidRPr="004C2580" w:rsidRDefault="002802F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="004C2580" w:rsidRPr="004C2580">
          <w:rPr>
            <w:rStyle w:val="-"/>
            <w:rFonts w:ascii="Tahoma" w:hAnsi="Tahoma" w:cs="Tahoma"/>
            <w:b/>
          </w:rPr>
          <w:t>Έντυπο Ατομικών στοιχείων</w:t>
        </w:r>
      </w:hyperlink>
      <w:r w:rsidR="004C2580">
        <w:rPr>
          <w:rFonts w:ascii="Tahoma" w:hAnsi="Tahoma" w:cs="Tahoma"/>
          <w:b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2802F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6" w:history="1">
        <w:r w:rsidR="00876EDC"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2802F1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7" w:history="1">
        <w:r w:rsidR="00A20204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</w:t>
      </w:r>
      <w:r w:rsidRPr="002E15E5">
        <w:rPr>
          <w:rFonts w:ascii="Tahoma" w:hAnsi="Tahoma" w:cs="Tahoma"/>
          <w:b/>
        </w:rPr>
        <w:t xml:space="preserve">απαιτείται </w:t>
      </w:r>
      <w:r w:rsidRPr="002E15E5">
        <w:rPr>
          <w:rFonts w:ascii="Tahoma" w:hAnsi="Tahoma" w:cs="Tahoma"/>
          <w:b/>
          <w:u w:val="single"/>
        </w:rPr>
        <w:t>αίτηση</w:t>
      </w:r>
      <w:r w:rsidRPr="002E15E5">
        <w:rPr>
          <w:rFonts w:ascii="Tahoma" w:hAnsi="Tahoma" w:cs="Tahoma"/>
          <w:b/>
        </w:rPr>
        <w:t xml:space="preserve"> προς το ΠΥΣΠΕ Ζακύνθου για αναγνώριση της συνάφειας του τίτλου</w:t>
      </w:r>
      <w:r w:rsidRPr="00E87FCB">
        <w:rPr>
          <w:rFonts w:ascii="Tahoma" w:hAnsi="Tahoma" w:cs="Tahoma"/>
        </w:rPr>
        <w:t>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</w:t>
      </w:r>
      <w:r w:rsidRPr="00E87FCB">
        <w:rPr>
          <w:rFonts w:ascii="Tahoma" w:hAnsi="Tahoma" w:cs="Tahoma"/>
        </w:rPr>
        <w:lastRenderedPageBreak/>
        <w:t>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βεβαίωσης προϋπηρ</w:t>
      </w:r>
      <w:r w:rsidR="002E15E5">
        <w:rPr>
          <w:rFonts w:ascii="Tahoma" w:hAnsi="Tahoma" w:cs="Tahoma"/>
          <w:b/>
        </w:rPr>
        <w:t>εσίας για τη σχολική χρονιά 2021-2022</w:t>
      </w:r>
      <w:r w:rsidRPr="00E87FCB">
        <w:rPr>
          <w:rFonts w:ascii="Tahoma" w:hAnsi="Tahoma" w:cs="Tahoma"/>
          <w:b/>
        </w:rPr>
        <w:t xml:space="preserve">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8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C22AC"/>
    <w:rsid w:val="000E2F5A"/>
    <w:rsid w:val="00175DE1"/>
    <w:rsid w:val="002802F1"/>
    <w:rsid w:val="002E15E5"/>
    <w:rsid w:val="003C1BAE"/>
    <w:rsid w:val="003F01FE"/>
    <w:rsid w:val="004C2580"/>
    <w:rsid w:val="00512922"/>
    <w:rsid w:val="00576081"/>
    <w:rsid w:val="00576C2E"/>
    <w:rsid w:val="005F3198"/>
    <w:rsid w:val="006A0C3A"/>
    <w:rsid w:val="00876EDC"/>
    <w:rsid w:val="008C6978"/>
    <w:rsid w:val="00A20204"/>
    <w:rsid w:val="00A86850"/>
    <w:rsid w:val="00B06ACE"/>
    <w:rsid w:val="00B81D42"/>
    <w:rsid w:val="00E27C18"/>
    <w:rsid w:val="00E87FCB"/>
    <w:rsid w:val="00FD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pe.zak.sch.gr/files/2022/&#916;&#917;&#923;&#932;&#921;&#927;_&#913;&#928;&#927;&#915;&#929;&#913;&#934;&#919;&#931;_&#913;&#925;&#913;&#928;&#923;&#919;&#929;&#937;&#932;&#919;_&#917;&#931;&#928;&#913;_NEW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ka.gov.gr/el/asphalismenoi/misthotoi/atomikos-logariasmos-asphalises" TargetMode="External"/><Relationship Id="rId5" Type="http://schemas.openxmlformats.org/officeDocument/2006/relationships/hyperlink" Target="https://dipe.zak.sch.gr/files/2022/&#931;&#964;&#959;&#953;&#967;&#949;&#943;&#945;_&#945;&#957;&#945;&#960;&#955;&#951;&#961;&#969;&#964;&#942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2021-08-27T05:56:00Z</dcterms:created>
  <dcterms:modified xsi:type="dcterms:W3CDTF">2022-10-03T08:01:00Z</dcterms:modified>
</cp:coreProperties>
</file>